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D4" w:rsidRPr="00266F37" w:rsidRDefault="00081BD4" w:rsidP="00081BD4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0B7" w:rsidRPr="001D70B7" w:rsidRDefault="001D70B7" w:rsidP="001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D70B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МЕСТНАЯ АДМИНИСТРАЦИЯ</w:t>
      </w:r>
    </w:p>
    <w:p w:rsidR="001D70B7" w:rsidRPr="001D70B7" w:rsidRDefault="001D70B7" w:rsidP="001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D70B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внутригородского МУНИЦИПАЛЬНОГО ОБРАЗОВАНИЯ </w:t>
      </w:r>
    </w:p>
    <w:p w:rsidR="000B1784" w:rsidRDefault="001D70B7" w:rsidP="001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D70B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САНКТ-ПЕТЕРБУРГА </w:t>
      </w:r>
    </w:p>
    <w:p w:rsidR="001D70B7" w:rsidRPr="001D70B7" w:rsidRDefault="001D70B7" w:rsidP="001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D70B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МУНИЦИПАЛЬНЫЙ ОКРУГ ВАСИЛЬЕВСКИЙ </w:t>
      </w:r>
    </w:p>
    <w:p w:rsidR="001D70B7" w:rsidRPr="001D70B7" w:rsidRDefault="001D70B7" w:rsidP="001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70B7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96520</wp:posOffset>
                </wp:positionV>
                <wp:extent cx="6229350" cy="0"/>
                <wp:effectExtent l="9525" t="11430" r="9525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4C9762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7.6pt" to="483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" strokeweight="1.5pt"/>
            </w:pict>
          </mc:Fallback>
        </mc:AlternateContent>
      </w:r>
    </w:p>
    <w:p w:rsidR="001D70B7" w:rsidRPr="001D70B7" w:rsidRDefault="001D70B7" w:rsidP="001D70B7">
      <w:pPr>
        <w:keepNext/>
        <w:spacing w:after="0" w:line="240" w:lineRule="auto"/>
        <w:ind w:right="37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x-none"/>
        </w:rPr>
      </w:pPr>
      <w:r w:rsidRPr="001D70B7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ПОСТАНОВЛЕНИЕ</w:t>
      </w:r>
      <w:r w:rsidRPr="001D70B7">
        <w:rPr>
          <w:rFonts w:ascii="Times New Roman" w:eastAsia="Times New Roman" w:hAnsi="Times New Roman"/>
          <w:b/>
          <w:sz w:val="32"/>
          <w:szCs w:val="32"/>
          <w:lang w:eastAsia="x-none"/>
        </w:rPr>
        <w:t xml:space="preserve"> </w:t>
      </w:r>
    </w:p>
    <w:p w:rsidR="001D70B7" w:rsidRDefault="001D70B7" w:rsidP="001D70B7">
      <w:pPr>
        <w:keepNext/>
        <w:spacing w:after="0" w:line="240" w:lineRule="auto"/>
        <w:ind w:right="22"/>
        <w:jc w:val="center"/>
        <w:outlineLvl w:val="0"/>
        <w:rPr>
          <w:rFonts w:ascii="Times New Roman" w:eastAsia="Times New Roman" w:hAnsi="Times New Roman"/>
          <w:b/>
          <w:bCs/>
          <w:sz w:val="32"/>
          <w:szCs w:val="20"/>
          <w:lang w:val="x-none" w:eastAsia="x-none"/>
        </w:rPr>
      </w:pPr>
    </w:p>
    <w:p w:rsidR="00EF6624" w:rsidRPr="001D70B7" w:rsidRDefault="00EF6624" w:rsidP="001D70B7">
      <w:pPr>
        <w:keepNext/>
        <w:spacing w:after="0" w:line="240" w:lineRule="auto"/>
        <w:ind w:right="22"/>
        <w:jc w:val="center"/>
        <w:outlineLvl w:val="0"/>
        <w:rPr>
          <w:rFonts w:ascii="Times New Roman" w:eastAsia="Times New Roman" w:hAnsi="Times New Roman"/>
          <w:b/>
          <w:bCs/>
          <w:sz w:val="32"/>
          <w:szCs w:val="20"/>
          <w:lang w:val="x-none" w:eastAsia="x-none"/>
        </w:rPr>
      </w:pPr>
    </w:p>
    <w:p w:rsidR="001D70B7" w:rsidRPr="001D70B7" w:rsidRDefault="00703CAB" w:rsidP="001D70B7">
      <w:pPr>
        <w:keepNext/>
        <w:spacing w:after="0" w:line="240" w:lineRule="auto"/>
        <w:ind w:right="22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2</w:t>
      </w:r>
      <w:r w:rsidR="00256144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9</w:t>
      </w:r>
      <w:r w:rsidR="00EF6624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сентября </w:t>
      </w:r>
      <w:r w:rsidR="001D70B7" w:rsidRPr="001D70B7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201</w:t>
      </w:r>
      <w:r w:rsidR="00A1777E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7</w:t>
      </w:r>
      <w:r w:rsidR="001D70B7" w:rsidRPr="001D70B7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 года   </w:t>
      </w:r>
      <w:r w:rsidR="00EF6624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 </w:t>
      </w:r>
      <w:r w:rsidR="001D70B7" w:rsidRPr="001D70B7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                                                                  </w:t>
      </w:r>
      <w:r w:rsidR="001D70B7" w:rsidRPr="001D70B7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           </w:t>
      </w:r>
      <w:r w:rsidR="001D70B7" w:rsidRPr="001D70B7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                 </w:t>
      </w:r>
      <w:r w:rsidR="00EF6624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       </w:t>
      </w:r>
      <w:r w:rsidR="001D70B7" w:rsidRPr="001D70B7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№ </w:t>
      </w:r>
      <w:r w:rsidR="00256144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100</w:t>
      </w:r>
    </w:p>
    <w:p w:rsidR="001D70B7" w:rsidRPr="001D70B7" w:rsidRDefault="001D70B7" w:rsidP="001D70B7">
      <w:pPr>
        <w:widowControl w:val="0"/>
        <w:tabs>
          <w:tab w:val="left" w:pos="7084"/>
        </w:tabs>
        <w:autoSpaceDE w:val="0"/>
        <w:autoSpaceDN w:val="0"/>
        <w:adjustRightInd w:val="0"/>
        <w:spacing w:after="0" w:line="240" w:lineRule="auto"/>
        <w:ind w:left="284" w:right="368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081BD4" w:rsidRPr="00081BD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F662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 утверждении</w:t>
      </w:r>
    </w:p>
    <w:p w:rsidR="00EF6624" w:rsidRDefault="00EF662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</w:t>
      </w:r>
      <w:r w:rsidR="008C17E7"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едомственных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81BD4"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целевых программ</w:t>
      </w:r>
    </w:p>
    <w:p w:rsidR="00EF6624" w:rsidRDefault="00EF662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внутригородского муниципального </w:t>
      </w:r>
      <w:r w:rsidR="00BC6023"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образования Санкт-Петербурга</w:t>
      </w:r>
    </w:p>
    <w:p w:rsidR="00081BD4" w:rsidRPr="00EF6624" w:rsidRDefault="00BC6023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муниципальный округ Васильевский </w:t>
      </w:r>
      <w:r w:rsidR="00081BD4"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 201</w:t>
      </w:r>
      <w:r w:rsidR="00703CAB"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8</w:t>
      </w:r>
      <w:r w:rsidR="00081BD4"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год</w:t>
      </w:r>
    </w:p>
    <w:p w:rsidR="00081BD4" w:rsidRPr="00EF662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081BD4" w:rsidRPr="00EF662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</w:t>
      </w:r>
      <w:bookmarkStart w:id="0" w:name="_GoBack"/>
      <w:bookmarkEnd w:id="0"/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ия в Санкт-Петербурге» от 23.09.2009</w:t>
      </w:r>
      <w:r w:rsid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420-79</w:t>
      </w:r>
      <w:r w:rsidR="00AD6ABF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 w:rsidR="00E975D6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муниципального образования </w:t>
      </w:r>
      <w:r w:rsidR="00E975D6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Санкт-Петербурга </w:t>
      </w: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муниципальный округ Васильевский</w:t>
      </w:r>
      <w:r w:rsidR="008C17E7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="005C7329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соответствии с</w:t>
      </w:r>
      <w:r w:rsidR="00AD6ABF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ст. 179.3 Бюджетного кодекса Р</w:t>
      </w:r>
      <w:r w:rsid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оссийской </w:t>
      </w:r>
      <w:r w:rsidR="00AD6ABF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</w:t>
      </w:r>
      <w:r w:rsid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едерации</w:t>
      </w:r>
      <w:r w:rsidR="00AD6ABF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1D70B7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D6ABF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гл.</w:t>
      </w:r>
      <w:r w:rsidR="00E34979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9</w:t>
      </w:r>
      <w:r w:rsidR="001D70B7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825647" w:rsidRPr="00EF6624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 w:rsidR="00094A19" w:rsidRPr="00EF662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5647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</w:t>
      </w:r>
      <w:r w:rsidR="001D70B7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825647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1D70B7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</w:t>
      </w:r>
      <w:r w:rsidR="00825647" w:rsidRPr="00EF6624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Васильевский»</w:t>
      </w:r>
      <w:r w:rsidR="00EF6624">
        <w:rPr>
          <w:rFonts w:ascii="Times New Roman" w:eastAsia="Times New Roman" w:hAnsi="Times New Roman"/>
          <w:sz w:val="24"/>
          <w:szCs w:val="24"/>
          <w:lang w:eastAsia="ru-RU"/>
        </w:rPr>
        <w:t>, утвержденного постановлением Местной администрации МО Васильевский</w:t>
      </w:r>
      <w:r w:rsidR="00825647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27.12.2010</w:t>
      </w:r>
      <w:r w:rsid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5647" w:rsidRPr="00EF6624">
        <w:rPr>
          <w:rFonts w:ascii="Times New Roman" w:eastAsia="Times New Roman" w:hAnsi="Times New Roman"/>
          <w:sz w:val="24"/>
          <w:szCs w:val="24"/>
          <w:lang w:eastAsia="ru-RU"/>
        </w:rPr>
        <w:t>№ 82</w:t>
      </w:r>
      <w:r w:rsidR="005C7329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F662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C7329" w:rsidRPr="00EF6624">
        <w:rPr>
          <w:rFonts w:ascii="Times New Roman" w:eastAsia="Times New Roman" w:hAnsi="Times New Roman"/>
          <w:sz w:val="24"/>
          <w:szCs w:val="24"/>
          <w:lang w:eastAsia="ru-RU"/>
        </w:rPr>
        <w:t>естная администрация</w:t>
      </w:r>
      <w:r w:rsidR="00E975D6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540A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</w:t>
      </w:r>
      <w:r w:rsidR="00FD54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й</w:t>
      </w:r>
    </w:p>
    <w:p w:rsidR="00081BD4" w:rsidRPr="00EF662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081BD4" w:rsidRPr="00EF6624" w:rsidRDefault="00081BD4" w:rsidP="00EF6624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 w:rsidR="005C7329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081BD4" w:rsidRPr="00EF6624" w:rsidRDefault="00081BD4" w:rsidP="00081B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7FC" w:rsidRDefault="00610CF2" w:rsidP="00EF6624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BC47F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прилагаемые 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ведомственн</w:t>
      </w:r>
      <w:r w:rsidR="00BC47FC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</w:t>
      </w:r>
      <w:r w:rsidR="00BC47FC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BC47F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47FC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 на 2018 год:</w:t>
      </w:r>
    </w:p>
    <w:p w:rsidR="00610CF2" w:rsidRDefault="00610CF2" w:rsidP="00BC47F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«Формирование архивных фондов органов местного самоуправления, муницип</w:t>
      </w:r>
      <w:r w:rsidR="00BC47FC">
        <w:rPr>
          <w:rFonts w:ascii="Times New Roman" w:eastAsia="Times New Roman" w:hAnsi="Times New Roman"/>
          <w:sz w:val="24"/>
          <w:szCs w:val="24"/>
          <w:lang w:eastAsia="ru-RU"/>
        </w:rPr>
        <w:t>альных предприятий и учреждений»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1</w:t>
      </w:r>
      <w:r w:rsidR="00BC47FC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Постановлению;</w:t>
      </w:r>
    </w:p>
    <w:p w:rsidR="00610CF2" w:rsidRPr="00EF6624" w:rsidRDefault="00610CF2" w:rsidP="00BC47F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«Осущест</w:t>
      </w:r>
      <w:r w:rsidR="00BC47FC">
        <w:rPr>
          <w:rFonts w:ascii="Times New Roman" w:eastAsia="Times New Roman" w:hAnsi="Times New Roman"/>
          <w:sz w:val="24"/>
          <w:szCs w:val="24"/>
          <w:lang w:eastAsia="ru-RU"/>
        </w:rPr>
        <w:t>вление защиты прав потребителей»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2</w:t>
      </w:r>
      <w:r w:rsidR="00BC47FC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Постановлению;</w:t>
      </w:r>
    </w:p>
    <w:p w:rsidR="00610CF2" w:rsidRPr="00EF6624" w:rsidRDefault="00610CF2" w:rsidP="004045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</w:r>
      <w:r w:rsidR="00BC47FC">
        <w:rPr>
          <w:rFonts w:ascii="Times New Roman" w:eastAsia="Times New Roman" w:hAnsi="Times New Roman"/>
          <w:sz w:val="24"/>
          <w:szCs w:val="24"/>
          <w:lang w:eastAsia="ru-RU"/>
        </w:rPr>
        <w:t>ий или вследствие этих действий»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3 к </w:t>
      </w:r>
      <w:r w:rsidR="00BC47FC">
        <w:rPr>
          <w:rFonts w:ascii="Times New Roman" w:eastAsia="Times New Roman" w:hAnsi="Times New Roman"/>
          <w:sz w:val="24"/>
          <w:szCs w:val="24"/>
          <w:lang w:eastAsia="ru-RU"/>
        </w:rPr>
        <w:t>настоящему Постановлению;</w:t>
      </w:r>
    </w:p>
    <w:p w:rsidR="00610CF2" w:rsidRPr="00EF6624" w:rsidRDefault="00610CF2" w:rsidP="004045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4742F" w:rsidRPr="00EF6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организации и финансировании проведение оплачиваемых общественных работ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</w:t>
      </w:r>
      <w:r w:rsidR="00C4742F" w:rsidRPr="00EF662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>Постановлению;</w:t>
      </w:r>
    </w:p>
    <w:p w:rsidR="00610CF2" w:rsidRPr="00EF6624" w:rsidRDefault="00610CF2" w:rsidP="004045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4742F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</w:t>
      </w:r>
      <w:r w:rsidR="00C4742F" w:rsidRPr="00EF66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18 до 20 лет, имеющих среднее профессиональное обра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>зования и ищущих работу впервые»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</w:t>
      </w:r>
      <w:r w:rsidR="00C4742F" w:rsidRPr="00EF662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Постановлению;</w:t>
      </w:r>
    </w:p>
    <w:p w:rsidR="00610CF2" w:rsidRPr="00EF6624" w:rsidRDefault="00610CF2" w:rsidP="004045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4742F" w:rsidRPr="00EF6624">
        <w:rPr>
          <w:rFonts w:ascii="Times New Roman" w:eastAsia="Times New Roman" w:hAnsi="Times New Roman"/>
          <w:sz w:val="24"/>
          <w:szCs w:val="24"/>
          <w:lang w:eastAsia="ru-RU"/>
        </w:rPr>
        <w:t>Содействие развитию малого бизнеса на территории муниципального образования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4742F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6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Постановлению;</w:t>
      </w:r>
    </w:p>
    <w:p w:rsidR="00610CF2" w:rsidRPr="00EF6624" w:rsidRDefault="00610CF2" w:rsidP="004045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4742F" w:rsidRPr="00EF6624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территорий внутригородских муниципальных образований Санкт-Петербурга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</w:t>
      </w:r>
      <w:r w:rsidR="00C4742F" w:rsidRPr="00EF662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Постановлению;</w:t>
      </w:r>
    </w:p>
    <w:p w:rsidR="00610CF2" w:rsidRPr="00EF6624" w:rsidRDefault="00610CF2" w:rsidP="004045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4742F" w:rsidRPr="00EF6624">
        <w:rPr>
          <w:rFonts w:ascii="Times New Roman" w:eastAsia="Times New Roman" w:hAnsi="Times New Roman"/>
          <w:sz w:val="24"/>
          <w:szCs w:val="24"/>
          <w:lang w:eastAsia="ru-RU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</w:t>
      </w:r>
      <w:r w:rsidR="00C4742F" w:rsidRPr="00EF662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Постановлению;</w:t>
      </w:r>
    </w:p>
    <w:p w:rsidR="00C4742F" w:rsidRPr="00EF6624" w:rsidRDefault="00C4742F" w:rsidP="004045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«Участие в мероприятиях по охране окружающей среды в границах муниципального образования, за исключением организаций и осуществления мероприятий по экологическому контролю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9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Постановлению;</w:t>
      </w:r>
    </w:p>
    <w:p w:rsidR="00C4742F" w:rsidRPr="00EF6624" w:rsidRDefault="00C4742F" w:rsidP="004045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территории мун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>иципального образования»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10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Постановлению;</w:t>
      </w:r>
    </w:p>
    <w:p w:rsidR="00C4742F" w:rsidRPr="00EF6624" w:rsidRDefault="00C4742F" w:rsidP="004045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F6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реализации мер по профилактике дорожно</w:t>
      </w:r>
      <w:r w:rsidR="00755ACB" w:rsidRPr="00EF6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6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транспортного травматизма на территории муниципального образования</w:t>
      </w:r>
      <w:r w:rsidR="00404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риложению № 11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Постановлению;</w:t>
      </w:r>
    </w:p>
    <w:p w:rsidR="00C4742F" w:rsidRPr="00EF6624" w:rsidRDefault="00C4742F" w:rsidP="004045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F6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12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Постановлению;</w:t>
      </w:r>
    </w:p>
    <w:p w:rsidR="00C4742F" w:rsidRPr="00EF6624" w:rsidRDefault="00C4742F" w:rsidP="004045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55ACB" w:rsidRPr="00EF6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</w:t>
      </w:r>
      <w:r w:rsidR="00755ACB" w:rsidRPr="00EF6624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Постановлению;</w:t>
      </w:r>
    </w:p>
    <w:p w:rsidR="00755ACB" w:rsidRPr="00EF6624" w:rsidRDefault="00C4742F" w:rsidP="004045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55ACB" w:rsidRPr="00EF6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755ACB" w:rsidRPr="00EF6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="00755ACB" w:rsidRPr="00EF6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веществ, наркомании в Санкт-Петербурге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</w:t>
      </w:r>
      <w:r w:rsidR="00755ACB" w:rsidRPr="00EF6624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Постановлению;</w:t>
      </w:r>
    </w:p>
    <w:p w:rsidR="00C4742F" w:rsidRPr="00EF6624" w:rsidRDefault="00755ACB" w:rsidP="004045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56144" w:rsidRPr="00EF6624">
        <w:rPr>
          <w:rFonts w:ascii="Times New Roman" w:eastAsia="Times New Roman" w:hAnsi="Times New Roman"/>
          <w:sz w:val="24"/>
          <w:szCs w:val="24"/>
          <w:lang w:eastAsia="ru-RU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="00404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1</w:t>
      </w:r>
      <w:r w:rsidR="00256144" w:rsidRPr="00EF662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Постановлению;</w:t>
      </w:r>
    </w:p>
    <w:p w:rsidR="00C4742F" w:rsidRPr="00EF6624" w:rsidRDefault="00755ACB" w:rsidP="004045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56144" w:rsidRPr="00EF6624">
        <w:rPr>
          <w:rFonts w:ascii="Times New Roman" w:eastAsia="Times New Roman" w:hAnsi="Times New Roman"/>
          <w:sz w:val="24"/>
          <w:szCs w:val="24"/>
          <w:lang w:eastAsia="ru-RU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сохранения и развития языков культуры народов Российской Федерации, проживающих на территории муниципального образования, социально и культурную адаптацию мигрантов, профилактику межнациональных (межэтнических) конфликтов</w:t>
      </w:r>
      <w:r w:rsidR="00404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1</w:t>
      </w:r>
      <w:r w:rsidR="00256144" w:rsidRPr="00EF662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Постановлению;</w:t>
      </w:r>
    </w:p>
    <w:p w:rsidR="00755ACB" w:rsidRPr="00EF6624" w:rsidRDefault="00755ACB" w:rsidP="004045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56144" w:rsidRPr="00EF6624">
        <w:rPr>
          <w:rFonts w:ascii="Times New Roman" w:eastAsia="Times New Roman" w:hAnsi="Times New Roman"/>
          <w:sz w:val="24"/>
          <w:szCs w:val="24"/>
          <w:lang w:eastAsia="ru-RU"/>
        </w:rPr>
        <w:t>Организация местных и участие в организации и проведении городских праздничных и иных зрелищных мероприятий</w:t>
      </w:r>
      <w:r w:rsidR="00404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1</w:t>
      </w:r>
      <w:r w:rsidR="00256144" w:rsidRPr="00EF662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Постановлению;</w:t>
      </w:r>
    </w:p>
    <w:p w:rsidR="00755ACB" w:rsidRPr="00EF6624" w:rsidRDefault="00755ACB" w:rsidP="004045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56144" w:rsidRPr="00EF6624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проведению досуговых мероприятий для жителей муниципального образования</w:t>
      </w:r>
      <w:r w:rsidR="004045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1</w:t>
      </w:r>
      <w:r w:rsidR="00256144" w:rsidRPr="00EF662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045E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Постановлению;</w:t>
      </w:r>
    </w:p>
    <w:p w:rsidR="00755ACB" w:rsidRPr="00EF6624" w:rsidRDefault="00755ACB" w:rsidP="00FD540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</w:t>
      </w:r>
      <w:r w:rsidR="00256144" w:rsidRPr="00EF6624">
        <w:rPr>
          <w:rFonts w:ascii="Times New Roman" w:eastAsia="Times New Roman" w:hAnsi="Times New Roman"/>
          <w:sz w:val="24"/>
          <w:szCs w:val="24"/>
          <w:lang w:eastAsia="ru-RU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FD54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1</w:t>
      </w:r>
      <w:r w:rsidR="00256144" w:rsidRPr="00EF662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D540A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Постановлению;</w:t>
      </w:r>
    </w:p>
    <w:p w:rsidR="00755ACB" w:rsidRPr="00EF6624" w:rsidRDefault="00755ACB" w:rsidP="00FD540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56144" w:rsidRPr="00EF6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Pr="00EF6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№ </w:t>
      </w:r>
      <w:r w:rsidR="00256144" w:rsidRPr="00EF662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FD540A" w:rsidRPr="00EF6624" w:rsidRDefault="00FD540A" w:rsidP="00FD540A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FD540A" w:rsidRPr="00FD540A" w:rsidRDefault="00FD540A" w:rsidP="00FD540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r w:rsidRPr="00FD540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совета </w:t>
      </w:r>
      <w:r w:rsidRPr="00FD540A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Pr="00FD540A">
        <w:rPr>
          <w:rFonts w:ascii="Times New Roman" w:eastAsia="Times New Roman" w:hAnsi="Times New Roman"/>
          <w:sz w:val="24"/>
          <w:szCs w:val="24"/>
          <w:lang w:eastAsia="ru-RU"/>
        </w:rPr>
        <w:t>: www.msmov.spb.ru</w:t>
      </w:r>
    </w:p>
    <w:p w:rsidR="00256144" w:rsidRPr="00EF6624" w:rsidRDefault="00256144" w:rsidP="00FD540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</w:t>
      </w:r>
      <w:r w:rsidR="00FD540A">
        <w:rPr>
          <w:rFonts w:ascii="Times New Roman" w:eastAsia="Times New Roman" w:hAnsi="Times New Roman"/>
          <w:sz w:val="24"/>
          <w:szCs w:val="24"/>
          <w:lang w:eastAsia="ru-RU"/>
        </w:rPr>
        <w:t>настоящего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возл</w:t>
      </w:r>
      <w:r w:rsidR="00FD540A">
        <w:rPr>
          <w:rFonts w:ascii="Times New Roman" w:eastAsia="Times New Roman" w:hAnsi="Times New Roman"/>
          <w:sz w:val="24"/>
          <w:szCs w:val="24"/>
          <w:lang w:eastAsia="ru-RU"/>
        </w:rPr>
        <w:t>ожить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заместителя главы Местной администрации </w:t>
      </w:r>
      <w:r w:rsidR="00FD540A" w:rsidRPr="00FD540A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Слугину</w:t>
      </w:r>
      <w:proofErr w:type="spellEnd"/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С.Н.</w:t>
      </w:r>
    </w:p>
    <w:p w:rsidR="00F65324" w:rsidRPr="00EF6624" w:rsidRDefault="00F65324" w:rsidP="00EF66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324" w:rsidRPr="00EF6624" w:rsidRDefault="00F65324" w:rsidP="00EF66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324" w:rsidRPr="00EF6624" w:rsidRDefault="00F65324" w:rsidP="00EF66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BD4" w:rsidRPr="00EF6624" w:rsidRDefault="00081BD4" w:rsidP="00EF662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F65324" w:rsidRPr="00EF662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540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естной администрации</w:t>
      </w:r>
    </w:p>
    <w:p w:rsidR="00081BD4" w:rsidRPr="00EF6624" w:rsidRDefault="00081BD4" w:rsidP="00EF662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</w:t>
      </w:r>
      <w:r w:rsidR="000F1E70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703CAB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D54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03CAB" w:rsidRPr="00EF6624">
        <w:rPr>
          <w:rFonts w:ascii="Times New Roman" w:eastAsia="Times New Roman" w:hAnsi="Times New Roman"/>
          <w:sz w:val="24"/>
          <w:szCs w:val="24"/>
          <w:lang w:eastAsia="ru-RU"/>
        </w:rPr>
        <w:t>Д.В. Иванов</w:t>
      </w:r>
    </w:p>
    <w:p w:rsidR="00BC6023" w:rsidRPr="00EF6624" w:rsidRDefault="00BC6023" w:rsidP="00EF662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Pr="00EF6624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C6023" w:rsidRPr="00EF6624" w:rsidSect="00BC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multilevel"/>
    <w:tmpl w:val="9B86DE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D4"/>
    <w:rsid w:val="000010DC"/>
    <w:rsid w:val="00012EEA"/>
    <w:rsid w:val="00081BD4"/>
    <w:rsid w:val="00094A19"/>
    <w:rsid w:val="000B1784"/>
    <w:rsid w:val="000F1E70"/>
    <w:rsid w:val="001179E5"/>
    <w:rsid w:val="001336EE"/>
    <w:rsid w:val="001471CD"/>
    <w:rsid w:val="001D70B7"/>
    <w:rsid w:val="00256144"/>
    <w:rsid w:val="002E67C3"/>
    <w:rsid w:val="003065AA"/>
    <w:rsid w:val="003818CE"/>
    <w:rsid w:val="0039155D"/>
    <w:rsid w:val="003C451E"/>
    <w:rsid w:val="004045EE"/>
    <w:rsid w:val="00480B8C"/>
    <w:rsid w:val="004A02A7"/>
    <w:rsid w:val="0050404A"/>
    <w:rsid w:val="00552371"/>
    <w:rsid w:val="00564229"/>
    <w:rsid w:val="00574605"/>
    <w:rsid w:val="005A0563"/>
    <w:rsid w:val="005B6260"/>
    <w:rsid w:val="005C7329"/>
    <w:rsid w:val="00610CF2"/>
    <w:rsid w:val="00703CAB"/>
    <w:rsid w:val="00744428"/>
    <w:rsid w:val="00755ACB"/>
    <w:rsid w:val="00756A92"/>
    <w:rsid w:val="00765C9E"/>
    <w:rsid w:val="007A6A8D"/>
    <w:rsid w:val="008034D3"/>
    <w:rsid w:val="00825647"/>
    <w:rsid w:val="00866F29"/>
    <w:rsid w:val="008B107F"/>
    <w:rsid w:val="008B73ED"/>
    <w:rsid w:val="008C17E7"/>
    <w:rsid w:val="00990A81"/>
    <w:rsid w:val="00A1777E"/>
    <w:rsid w:val="00A33F14"/>
    <w:rsid w:val="00A63773"/>
    <w:rsid w:val="00A65C7C"/>
    <w:rsid w:val="00AB54F4"/>
    <w:rsid w:val="00AD6ABF"/>
    <w:rsid w:val="00B7429C"/>
    <w:rsid w:val="00B879F5"/>
    <w:rsid w:val="00BC3CB1"/>
    <w:rsid w:val="00BC47FC"/>
    <w:rsid w:val="00BC6023"/>
    <w:rsid w:val="00C4742F"/>
    <w:rsid w:val="00C63467"/>
    <w:rsid w:val="00C91342"/>
    <w:rsid w:val="00CB3A67"/>
    <w:rsid w:val="00CE4672"/>
    <w:rsid w:val="00D0702C"/>
    <w:rsid w:val="00D16EE8"/>
    <w:rsid w:val="00D51933"/>
    <w:rsid w:val="00D767D7"/>
    <w:rsid w:val="00DF0DD3"/>
    <w:rsid w:val="00E00B6F"/>
    <w:rsid w:val="00E255BC"/>
    <w:rsid w:val="00E34979"/>
    <w:rsid w:val="00E61520"/>
    <w:rsid w:val="00E8035C"/>
    <w:rsid w:val="00E975D6"/>
    <w:rsid w:val="00EB6DE0"/>
    <w:rsid w:val="00EC4C80"/>
    <w:rsid w:val="00EF6624"/>
    <w:rsid w:val="00F406DA"/>
    <w:rsid w:val="00F5779E"/>
    <w:rsid w:val="00F65324"/>
    <w:rsid w:val="00FD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BD4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818CE"/>
  </w:style>
  <w:style w:type="character" w:styleId="a6">
    <w:name w:val="Hyperlink"/>
    <w:basedOn w:val="a0"/>
    <w:uiPriority w:val="99"/>
    <w:semiHidden/>
    <w:unhideWhenUsed/>
    <w:rsid w:val="00381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BD4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818CE"/>
  </w:style>
  <w:style w:type="character" w:styleId="a6">
    <w:name w:val="Hyperlink"/>
    <w:basedOn w:val="a0"/>
    <w:uiPriority w:val="99"/>
    <w:semiHidden/>
    <w:unhideWhenUsed/>
    <w:rsid w:val="00381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3809-483D-4076-822D-E263F158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11</cp:revision>
  <cp:lastPrinted>2017-09-29T13:46:00Z</cp:lastPrinted>
  <dcterms:created xsi:type="dcterms:W3CDTF">2016-10-17T13:12:00Z</dcterms:created>
  <dcterms:modified xsi:type="dcterms:W3CDTF">2017-09-29T14:08:00Z</dcterms:modified>
</cp:coreProperties>
</file>